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5D" w:rsidRPr="00AA025D" w:rsidRDefault="00AA025D" w:rsidP="00AA025D">
      <w:pPr>
        <w:shd w:val="clear" w:color="auto" w:fill="FFFFFF"/>
        <w:spacing w:after="450" w:line="525" w:lineRule="atLeast"/>
        <w:jc w:val="center"/>
        <w:outlineLvl w:val="1"/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</w:pPr>
      <w:r w:rsidRPr="00AA025D"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  <w:t>ПЛАН мероприятий по противопожарной безопасности</w:t>
      </w:r>
    </w:p>
    <w:p w:rsidR="00AA025D" w:rsidRPr="00AA025D" w:rsidRDefault="00AA025D" w:rsidP="00AA025D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AA025D">
        <w:rPr>
          <w:rFonts w:ascii="Tahoma" w:hAnsi="Tahoma" w:cs="Tahoma"/>
          <w:sz w:val="21"/>
          <w:szCs w:val="21"/>
          <w:lang w:eastAsia="ru-RU"/>
        </w:rPr>
        <w:t>﻿﻿﻿﻿</w:t>
      </w:r>
      <w:r w:rsidRPr="00AA025D">
        <w:rPr>
          <w:rFonts w:ascii="Times New Roman" w:hAnsi="Times New Roman" w:cs="Times New Roman"/>
          <w:sz w:val="21"/>
          <w:szCs w:val="21"/>
          <w:lang w:eastAsia="ru-RU"/>
        </w:rPr>
        <w:t>            </w:t>
      </w:r>
      <w:r w:rsidRPr="00AA025D">
        <w:rPr>
          <w:rFonts w:ascii="Times New Roman" w:hAnsi="Times New Roman" w:cs="Times New Roman"/>
          <w:lang w:eastAsia="ru-RU"/>
        </w:rPr>
        <w:t>ПЛАН</w:t>
      </w:r>
    </w:p>
    <w:p w:rsidR="00AA025D" w:rsidRPr="00AA025D" w:rsidRDefault="00AA025D" w:rsidP="00AA025D">
      <w:pPr>
        <w:pStyle w:val="a3"/>
        <w:jc w:val="center"/>
        <w:rPr>
          <w:rFonts w:ascii="Times New Roman" w:hAnsi="Times New Roman" w:cs="Times New Roman"/>
          <w:sz w:val="45"/>
          <w:szCs w:val="45"/>
          <w:lang w:eastAsia="ru-RU"/>
        </w:rPr>
      </w:pPr>
      <w:r w:rsidRPr="00AA025D">
        <w:rPr>
          <w:rFonts w:ascii="Times New Roman" w:hAnsi="Times New Roman" w:cs="Times New Roman"/>
          <w:lang w:eastAsia="ru-RU"/>
        </w:rPr>
        <w:t>мероприятий по противопожарной безопасности</w:t>
      </w:r>
    </w:p>
    <w:p w:rsidR="00AA025D" w:rsidRPr="00AA025D" w:rsidRDefault="00AA025D" w:rsidP="00AA025D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AA025D">
        <w:rPr>
          <w:rFonts w:ascii="Times New Roman" w:hAnsi="Times New Roman" w:cs="Times New Roman"/>
          <w:lang w:eastAsia="ru-RU"/>
        </w:rPr>
        <w:t xml:space="preserve">МБОУ Богородская ОШ для </w:t>
      </w:r>
      <w:proofErr w:type="gramStart"/>
      <w:r w:rsidRPr="00AA025D">
        <w:rPr>
          <w:rFonts w:ascii="Times New Roman" w:hAnsi="Times New Roman" w:cs="Times New Roman"/>
          <w:lang w:eastAsia="ru-RU"/>
        </w:rPr>
        <w:t>обучающихся</w:t>
      </w:r>
      <w:proofErr w:type="gramEnd"/>
    </w:p>
    <w:p w:rsidR="00AA025D" w:rsidRPr="00AA025D" w:rsidRDefault="00AA025D" w:rsidP="00AA025D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tbl>
      <w:tblPr>
        <w:tblW w:w="746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611"/>
        <w:gridCol w:w="1375"/>
        <w:gridCol w:w="914"/>
        <w:gridCol w:w="3083"/>
      </w:tblGrid>
      <w:tr w:rsidR="00AA025D" w:rsidRPr="00AA025D" w:rsidTr="00AA025D">
        <w:trPr>
          <w:trHeight w:val="17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Наименование 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Срок выполнения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за выполнение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инструктажа с учащимися школы по правилам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учитель ОБЖ 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Проведение учебной эвакуации учащихся на случай пожара в школе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Оформление противопожарного стенда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Вожатая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Беседы с родителями по правилам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регулярно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Классные часы: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1) Огонь – друг и враг человека.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2) Отчего бывают пожары.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3) Пожар легче предупредить, чем потушить.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4) С огнем не шутят.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5) Правила пожарной безопасности и поведения при пожаре.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6) Чем тушить пожар?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7) Легковоспламеняющиеся и горючие жидкости – источники пожаров.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8) Первичные средства тушения пожара.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9) Правовые акты, определяющие ответственность граждан за нарушение правил пожарной безопасности.</w:t>
            </w:r>
          </w:p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10) Оказание первой помощи при ожогах, отравлении продуктами горения.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4 класс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7 классы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Проведение игр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ы-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викторины «Готовность 01!» для 2 - 4 классов.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2-4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К. рук.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Организация уборки территории, закрепленной за школой, от мусора.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27.04.20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1-19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Конкурс рисунков «Я пожарник»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Май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1-7 класс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Чтение и разбор худ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итературы: </w:t>
            </w:r>
            <w:proofErr w:type="spell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С.Маршак</w:t>
            </w:r>
            <w:proofErr w:type="spell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«Рассказ о неизвестном герое» </w:t>
            </w:r>
            <w:proofErr w:type="spell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Л.Н.Толстой</w:t>
            </w:r>
            <w:proofErr w:type="spell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«Пожар», «Пожарные собаки» и др. (1-4 </w:t>
            </w:r>
            <w:proofErr w:type="spell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Тематические классные часы: «Пожарный – героическая профессия», «Берегите жилище от пожара», «Спасение людей на пожарах и </w:t>
            </w:r>
            <w:proofErr w:type="spell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самоспасение</w:t>
            </w:r>
            <w:proofErr w:type="spell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», «Причины возникновения пожара», «Огонь друг и враг человека», «Что нужно делать при пожаре», «Роль дружин юных пожарных»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Просмотр презентаций по теме: «Пожарная безопасность»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Рассмотрение на родительском собрании вопросов о пожарах по причине детской шалости с огнем. Беседа: «Вопросы обеспечения безопасности детей»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 школы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Выявление и устранение нарушений требований пожарной безопасности, которые могут создавать угрозу возникновения пожара или безопасности людям, в случае возникновения пожара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Проверка состояния огнетушителей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Диктанты, сочинения на противопожарную тематику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Январь-февраль 2025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Посещение районной пожарной противопожарной части МЧС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Март 2022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Тестирование учащихся по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Оборудовать запасные выходы из здания учреждения легко открывающимися запорами и обозначить их светящимися табло от сети аварийного освещения, указательными знаками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за пожарное состояние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 исправность электроустановок, </w:t>
            </w:r>
            <w:proofErr w:type="spell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электровыключателей</w:t>
            </w:r>
            <w:proofErr w:type="spell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, наличие в электрощитах стандартных предохранителей и отсутствие оголенных проводов.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Обслуживающая  организация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соблюдение правил пожарной безопасности при проведении массовых мероприятий, установив во время их </w:t>
            </w:r>
            <w:proofErr w:type="gramStart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  <w:proofErr w:type="gramEnd"/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обязательное дежурство работников.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 xml:space="preserve"> классы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Общественный инспектор по пожарной безопасности</w:t>
            </w:r>
          </w:p>
        </w:tc>
      </w:tr>
      <w:tr w:rsidR="00AA025D" w:rsidRPr="00AA025D" w:rsidTr="00AA025D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Организовать хранение красок, лаков, растворителей и других легковоспламеняющихся жидкостей в несгораемых кладовках отдельно от здания учреждения, то есть там, где нет людей.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AA025D" w:rsidRPr="00AA025D" w:rsidTr="00AA025D">
        <w:trPr>
          <w:trHeight w:val="8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5D" w:rsidRPr="00AA025D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5D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</w:tbl>
    <w:p w:rsidR="00AA025D" w:rsidRPr="00AA025D" w:rsidRDefault="00AA025D" w:rsidP="00AA02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A02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A025D" w:rsidRPr="00AA025D" w:rsidRDefault="00AA025D" w:rsidP="00AA02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Директор МБОУ Богородская ОШ 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Полоусов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В.Г.</w:t>
      </w:r>
      <w:bookmarkStart w:id="0" w:name="_GoBack"/>
      <w:bookmarkEnd w:id="0"/>
      <w:r w:rsidRPr="00AA02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A025D" w:rsidRPr="00AA025D" w:rsidRDefault="00AA025D" w:rsidP="00AA0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AA025D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                         </w:t>
      </w:r>
    </w:p>
    <w:p w:rsidR="008C0030" w:rsidRDefault="008C0030"/>
    <w:sectPr w:rsidR="008C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5D"/>
    <w:rsid w:val="008C0030"/>
    <w:rsid w:val="00AA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2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2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596</Words>
  <Characters>3400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2024-12-12T09:22:00Z</dcterms:created>
  <dcterms:modified xsi:type="dcterms:W3CDTF">2024-12-12T09:29:00Z</dcterms:modified>
</cp:coreProperties>
</file>